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C18A9" w:rsidRDefault="00CC18A9">
      <w:r>
        <w:t>Předvolební agitace</w:t>
      </w:r>
    </w:p>
    <w:p w:rsidR="00CC18A9" w:rsidRDefault="00CC18A9">
      <w:r>
        <w:t>Vážení spoluobčané,</w:t>
      </w:r>
    </w:p>
    <w:p w:rsidR="00442FEB" w:rsidRDefault="00CC18A9">
      <w:r>
        <w:t xml:space="preserve">hned na začátku Vás musím zklamat. Ode mě se žádných gulášků, společných vycházek, zpívaných ani grilování nedočkáte. </w:t>
      </w:r>
      <w:r w:rsidR="00544298">
        <w:t xml:space="preserve"> </w:t>
      </w:r>
      <w:r>
        <w:t xml:space="preserve">Takovouto agitaci, kdy o Vás čtyři roky nikdo nejeví zájem a před volbami se Vás snaží opít rohlíkem, považuji </w:t>
      </w:r>
      <w:r w:rsidR="00A944F5">
        <w:t xml:space="preserve">vůči spoluobčanům </w:t>
      </w:r>
      <w:r>
        <w:t>za hluboce nedůstojnou. Než-li si někoho „kupovat“ raději předkládám volební program, který odkazuje na</w:t>
      </w:r>
      <w:r w:rsidR="00A944F5">
        <w:t xml:space="preserve"> reálná</w:t>
      </w:r>
      <w:r>
        <w:t xml:space="preserve"> řešení, která již </w:t>
      </w:r>
      <w:r w:rsidR="00A944F5">
        <w:t xml:space="preserve">fungují </w:t>
      </w:r>
      <w:r>
        <w:t>na několika místech České Republiky</w:t>
      </w:r>
      <w:r w:rsidR="00A944F5">
        <w:t>.</w:t>
      </w:r>
    </w:p>
    <w:p w:rsidR="009C6F2E" w:rsidRDefault="00A944F5">
      <w:r>
        <w:t>Bohužel, musím konstatovat, že jsem z volebních slibů na webech, letácích a plakátech jednotlivých politických uskupení, jak ze strany vládnoucích tak opozičních sil, zklamán. Všichni slibují lepší kontrolu a průhlednost hospodaření obce, vyřešení neduhů obce (komunikace, doprava, komunální odpad atd.), ale nepředkládají žádný reálný koncept, jak toho dosáhnout</w:t>
      </w:r>
      <w:r w:rsidR="009C6F2E">
        <w:t xml:space="preserve">. Krásně znějící slogany jsou jen prázdné gesta. </w:t>
      </w:r>
    </w:p>
    <w:p w:rsidR="00E31050" w:rsidRDefault="009C6F2E">
      <w:r>
        <w:t>Vládnoucí zastupitelé nemají skutečnou potř</w:t>
      </w:r>
      <w:r w:rsidR="00B94D14">
        <w:t>ebu</w:t>
      </w:r>
      <w:r>
        <w:t xml:space="preserve"> </w:t>
      </w:r>
      <w:r w:rsidR="00B94D14">
        <w:t>kontroly</w:t>
      </w:r>
      <w:r>
        <w:t xml:space="preserve"> </w:t>
      </w:r>
      <w:r w:rsidR="00B94D14">
        <w:t>ze strany občanů, což je vzhledem k medializovaným problémům obce Vejprnice pochopitelné. Smutnější</w:t>
      </w:r>
      <w:r>
        <w:t xml:space="preserve"> je, že i stávající opo</w:t>
      </w:r>
      <w:r w:rsidR="00E31050">
        <w:t>zice (zastupitelé TOP09,</w:t>
      </w:r>
      <w:r w:rsidR="00B94D14">
        <w:t xml:space="preserve"> Šance </w:t>
      </w:r>
      <w:r w:rsidR="00B94D14">
        <w:sym w:font="Wingdings" w:char="F0E0"/>
      </w:r>
      <w:r w:rsidR="00B94D14">
        <w:t xml:space="preserve"> dnešní </w:t>
      </w:r>
      <w:r w:rsidR="00E31050">
        <w:t xml:space="preserve"> část </w:t>
      </w:r>
      <w:r w:rsidR="00B94D14">
        <w:t xml:space="preserve">TOP a ANO) se pyšní ve svých agitačních sloganech slovy jako transparentní, kontrola, přístup k informacím atd. a přitom za poslední rok, co se zajímám o místní politiku, nevznesla žádný návrh na přijetí nástrojů, kterými by daná hesla daly skutečně realizovat. </w:t>
      </w:r>
    </w:p>
    <w:p w:rsidR="009C6F2E" w:rsidRDefault="00B94D14">
      <w:r>
        <w:t>Před pár dny jsem před zasedáním posledního zastupitelstva obce zveřejnil výzvu, ať někdo ze zastupitelů přednese návrh na zřízení transparentního účtu obce (základního kamene pro kontrolu obecního hospodaření), jelikož sám</w:t>
      </w:r>
      <w:r w:rsidR="00E31050">
        <w:t xml:space="preserve"> jsem</w:t>
      </w:r>
      <w:r>
        <w:t xml:space="preserve"> tento požadavek jako nečle</w:t>
      </w:r>
      <w:r w:rsidR="00E31050">
        <w:t>n zastupitelstva přednést nemohl</w:t>
      </w:r>
      <w:r>
        <w:t>. Ohlas</w:t>
      </w:r>
      <w:r w:rsidR="00E31050">
        <w:t xml:space="preserve"> na výzvu, a to</w:t>
      </w:r>
      <w:r>
        <w:t xml:space="preserve"> i ze</w:t>
      </w:r>
      <w:r w:rsidR="00E31050">
        <w:t xml:space="preserve"> strany opozice, </w:t>
      </w:r>
      <w:r>
        <w:t>byl nulový. Ptám se proč</w:t>
      </w:r>
      <w:r w:rsidR="00E31050">
        <w:t xml:space="preserve">, když volební slogany opozice z letáků a billboardů  kříčí opak. Proč opoziční zastupitelé dnešní TOP09 a ANO nesnažili tyto hesla prosadit již </w:t>
      </w:r>
      <w:r w:rsidR="00F60AFB">
        <w:t xml:space="preserve">v minulém volebním období. Čekat, že by nástroje pro kontrolu hospodaření obce prosadila vládnoucí část zastupitelů, je alibistické.  </w:t>
      </w:r>
    </w:p>
    <w:p w:rsidR="00A944F5" w:rsidRDefault="00A944F5">
      <w:r w:rsidRPr="00A944F5">
        <w:t>http://vejprniceano.eu/zastupitele-navrhnete-transparentni-ucet/</w:t>
      </w:r>
    </w:p>
    <w:sectPr w:rsidR="00A944F5" w:rsidSect="00442FE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hyphenationZone w:val="425"/>
  <w:characterSpacingControl w:val="doNotCompress"/>
  <w:compat/>
  <w:rsids>
    <w:rsidRoot w:val="00544298"/>
    <w:rsid w:val="00442FEB"/>
    <w:rsid w:val="00544298"/>
    <w:rsid w:val="009C6F2E"/>
    <w:rsid w:val="00A944F5"/>
    <w:rsid w:val="00B94D14"/>
    <w:rsid w:val="00CC18A9"/>
    <w:rsid w:val="00E31050"/>
    <w:rsid w:val="00F60A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42FE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298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Tielkk</dc:creator>
  <cp:lastModifiedBy>Tielkk</cp:lastModifiedBy>
  <cp:revision>2</cp:revision>
  <dcterms:created xsi:type="dcterms:W3CDTF">2014-09-30T15:47:00Z</dcterms:created>
  <dcterms:modified xsi:type="dcterms:W3CDTF">2014-09-30T18:01:00Z</dcterms:modified>
</cp:coreProperties>
</file>