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44F4" w:rsidRDefault="00D06286">
      <w:bookmarkStart w:id="0" w:name="_GoBack"/>
      <w:r>
        <w:t>Platí pravidla jen pro některé</w:t>
      </w:r>
      <w:r w:rsidR="007B7320">
        <w:t>?</w:t>
      </w:r>
    </w:p>
    <w:p w:rsidR="00D74763" w:rsidRDefault="00D06286" w:rsidP="00D74763">
      <w:r>
        <w:t>Na zastupitelstvu konaném 27. 5. 2015 jsem vznesl dotaz, proč nedostávám jako člen kontrolní komise podklady ze zasedání ZO a RO. Odpovědí bylo, že všechny podklady jsou dostupné na vyžádání na obecním úřadě.</w:t>
      </w:r>
      <w:r w:rsidR="00D74763">
        <w:t xml:space="preserve"> </w:t>
      </w:r>
    </w:p>
    <w:p w:rsidR="00D74763" w:rsidRDefault="00D74763" w:rsidP="00D74763">
      <w:r>
        <w:t xml:space="preserve">Je smutné, že Obecní úřad žije stále ve dvacátém </w:t>
      </w:r>
      <w:proofErr w:type="gramStart"/>
      <w:r>
        <w:t>století...</w:t>
      </w:r>
      <w:proofErr w:type="gramEnd"/>
      <w:r>
        <w:t xml:space="preserve"> </w:t>
      </w:r>
      <w:r w:rsidR="007B7320">
        <w:t>Přitom m</w:t>
      </w:r>
      <w:r>
        <w:t xml:space="preserve">nohé obce </w:t>
      </w:r>
      <w:r w:rsidR="007B7320">
        <w:t>již dnes plně</w:t>
      </w:r>
      <w:r>
        <w:t xml:space="preserve"> </w:t>
      </w:r>
      <w:r>
        <w:t xml:space="preserve">využívají </w:t>
      </w:r>
      <w:r>
        <w:t>možnosti moderních technologií například fultextové vyhledávání na webu</w:t>
      </w:r>
      <w:r w:rsidR="007B7320">
        <w:t xml:space="preserve"> (SEO optimalizace)</w:t>
      </w:r>
      <w:r>
        <w:t>, automatické zasílání všech podkladů elektronickou cestou zastupitelům, členům výborů nebo členům komisí</w:t>
      </w:r>
      <w:r w:rsidR="007B7320">
        <w:t xml:space="preserve"> a mnohé další.</w:t>
      </w:r>
      <w:r>
        <w:t xml:space="preserve"> Otázkou je, proč tomu není tak u nás? Je cílem obce znesnadnit občanům a členům jednotlivých výborů a komisí přístup k potřebným informacím? Je snad papírování levnější než elektronická cesta?</w:t>
      </w:r>
    </w:p>
    <w:p w:rsidR="007B7320" w:rsidRDefault="00D74763" w:rsidP="008F64DC">
      <w:r>
        <w:t>Dále jsem se dozvěděl, že nemohu žádat o podklady pro aktuální zasedání zastupitelstva. Nahlédnutí je možné až zpětně k zasedáním zastupitelstva, které byly již projednány. Pak se musím l</w:t>
      </w:r>
      <w:r w:rsidR="008F64DC">
        <w:t>ogicky zeptat, jak je možné, že se r</w:t>
      </w:r>
      <w:r w:rsidR="008F64DC">
        <w:t xml:space="preserve">ada obce zabývala dle usnesení z 8. ledna 2015 jednacím řádem </w:t>
      </w:r>
      <w:r w:rsidR="007B7320">
        <w:t>KV</w:t>
      </w:r>
      <w:r w:rsidR="008F64DC">
        <w:t>, který jsem připravil k projednání na schůzi kontrolního výboru až na 23. února 2015</w:t>
      </w:r>
      <w:r w:rsidR="007B7320">
        <w:t>!</w:t>
      </w:r>
      <w:r w:rsidR="008F64DC">
        <w:t xml:space="preserve"> Rada obce uvedla: „Návrh Jednacího řádu Kontrolního výboru Vejprnice od Jiřího Peka a vyjádření Z. Weisse k tomuto návrhu – RO děkuje zpracovateli, přesto nedoporučuje v této podobě ke schválení.“ </w:t>
      </w:r>
    </w:p>
    <w:p w:rsidR="008F64DC" w:rsidRDefault="008F64DC" w:rsidP="008F64DC">
      <w:r>
        <w:t xml:space="preserve">Rada obce tímto zápisem v usnesení </w:t>
      </w:r>
      <w:r>
        <w:t>ovli</w:t>
      </w:r>
      <w:r w:rsidR="007B7320">
        <w:t>vňuje</w:t>
      </w:r>
      <w:r>
        <w:t xml:space="preserve"> nezávislost</w:t>
      </w:r>
      <w:r w:rsidR="007B7320">
        <w:t xml:space="preserve"> kontrolního výboru.</w:t>
      </w:r>
    </w:p>
    <w:bookmarkEnd w:id="0"/>
    <w:p w:rsidR="008F64DC" w:rsidRDefault="008F64DC"/>
    <w:sectPr w:rsidR="008F64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286"/>
    <w:rsid w:val="0041729E"/>
    <w:rsid w:val="006444F4"/>
    <w:rsid w:val="007B7320"/>
    <w:rsid w:val="008F64DC"/>
    <w:rsid w:val="00D06286"/>
    <w:rsid w:val="00D747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9629987-5BA3-4164-9B39-6B3AB474A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25191</TotalTime>
  <Pages>1</Pages>
  <Words>202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1</cp:revision>
  <dcterms:created xsi:type="dcterms:W3CDTF">2015-06-23T06:37:00Z</dcterms:created>
  <dcterms:modified xsi:type="dcterms:W3CDTF">2015-07-10T18:33:00Z</dcterms:modified>
</cp:coreProperties>
</file>