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B85" w:rsidRDefault="00123B85">
      <w:r>
        <w:t>Zákulisí odmítnutí jmenného hlasování</w:t>
      </w:r>
    </w:p>
    <w:p w:rsidR="00123B85" w:rsidRDefault="00123B85">
      <w:r>
        <w:t>Prosím, podívejte se na následující video a zkuste se nad tím alespoň nachvíli zamyslet. Přijde Vám, jako mě, naprosto logické a rozumné, aby volič měl možnost kontroly svých zastupitelů? Já vycházím z jednoduché premisy. Pokud dělám vše poctivě, neměl bych mít přeci problém se zveřejněním svého hlasování. Lajkujte, komentujte, sdílejte, mluvte, šiřte.</w:t>
      </w:r>
    </w:p>
    <w:p w:rsidR="007C6F9E" w:rsidRDefault="007C6F9E">
      <w:r>
        <w:t>Jmenné hlasování. Nástroj pro kontrolu vlády. Proč se Pravé Vejprnice tolik bojí jmenného hlasování? Protože by existovali důkazy v podobě hlasování jednotlivých zastupitelů v kauzách lesní cesty, nevyhlášené veřejné soutěže na autobusovou linku, zadlužování obce, „odklonu“ peněz pro rodinné společnosti</w:t>
      </w:r>
      <w:r w:rsidR="00610CF7">
        <w:t>, změny územních plánů, na kterých vydělávají někteří ze zastupitelů a mnohé další?</w:t>
      </w:r>
    </w:p>
    <w:p w:rsidR="00123B85" w:rsidRDefault="00123B85">
      <w:r>
        <w:t>Nevíme. D</w:t>
      </w:r>
      <w:r w:rsidR="007C6F9E">
        <w:t>odnes se zdráhaj</w:t>
      </w:r>
      <w:r>
        <w:t>í odpovědět na oficiální žádost o vyjádření odmítavého postoje.</w:t>
      </w:r>
      <w:r w:rsidR="007C6F9E">
        <w:t xml:space="preserve"> Mlčí. Bohužel nepatříme mezi obce, kde mají tu hrdost, čest a nestydí se za to, jak hlasují. Jmenné hlasování funguje například v Rychnově, Dýšiné či v zastupitelstvu města Plzně.</w:t>
      </w:r>
    </w:p>
    <w:p w:rsidR="00BC733F" w:rsidRDefault="00BC733F">
      <w:r>
        <w:t>Závěrem ještě uvedu, že jsem napsal žádost o zveřejnění odkazu na podporu petice o jmenném hlasování v Návsi. Článek nevyšel. Tolik k tomu, kdo a jak může přispívat do Návse a jaké „důležité a nezaujaté“ informace Vám přináší. Cena jednoho výtisku bez rozvozu technickými službami Vejprnic vychází dle Sihelské zhruba na 10tis. z veřejného rozpočtu.</w:t>
      </w:r>
    </w:p>
    <w:p w:rsidR="007C6F9E" w:rsidRDefault="007C6F9E"/>
    <w:sectPr w:rsidR="007C6F9E" w:rsidSect="00DB2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5F355C"/>
    <w:rsid w:val="00123B85"/>
    <w:rsid w:val="005F355C"/>
    <w:rsid w:val="00610CF7"/>
    <w:rsid w:val="007C6F9E"/>
    <w:rsid w:val="00BC733F"/>
    <w:rsid w:val="00C0026E"/>
    <w:rsid w:val="00DB2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26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5</cp:revision>
  <dcterms:created xsi:type="dcterms:W3CDTF">2017-04-12T23:13:00Z</dcterms:created>
  <dcterms:modified xsi:type="dcterms:W3CDTF">2017-04-13T08:58:00Z</dcterms:modified>
</cp:coreProperties>
</file>